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8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1B07A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</w:t>
      </w:r>
    </w:p>
    <w:p w:rsidR="001B07A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МАДОУ «Колокольчик»</w:t>
      </w:r>
    </w:p>
    <w:p w:rsidR="001B07AB" w:rsidRDefault="00C74B88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5148580</wp:posOffset>
            </wp:positionV>
            <wp:extent cx="547370" cy="399415"/>
            <wp:effectExtent l="0" t="0" r="508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7AB">
        <w:rPr>
          <w:rFonts w:ascii="Times New Roman" w:hAnsi="Times New Roman" w:cs="Times New Roman"/>
          <w:sz w:val="26"/>
          <w:szCs w:val="26"/>
        </w:rPr>
        <w:t>____</w:t>
      </w:r>
      <w:r w:rsidRPr="00C74B88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 wp14:anchorId="2D511A3E" wp14:editId="1B68758C">
            <wp:extent cx="5524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  <w:r w:rsidR="001B07AB">
        <w:rPr>
          <w:rFonts w:ascii="Times New Roman" w:hAnsi="Times New Roman" w:cs="Times New Roman"/>
          <w:sz w:val="26"/>
          <w:szCs w:val="26"/>
        </w:rPr>
        <w:t>А.В. Иващук</w:t>
      </w:r>
    </w:p>
    <w:p w:rsidR="001B07A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236/1 от 09.09.2016 г.</w:t>
      </w:r>
    </w:p>
    <w:p w:rsidR="001B07A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7AB" w:rsidRDefault="001B07AB" w:rsidP="001B0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07AB" w:rsidRDefault="001B07AB" w:rsidP="001B0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Перспективный план </w:t>
      </w:r>
    </w:p>
    <w:p w:rsidR="001B07AB" w:rsidRDefault="001B07AB" w:rsidP="001B0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родительского клуба «Связующая нить»</w:t>
      </w:r>
    </w:p>
    <w:p w:rsidR="001B07AB" w:rsidRDefault="001B07AB" w:rsidP="001B0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МАДОУ «Колокольчик» на 2016 – 2017 учебный год</w:t>
      </w:r>
    </w:p>
    <w:p w:rsidR="001B07AB" w:rsidRDefault="001B07AB" w:rsidP="001B0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0064"/>
        <w:gridCol w:w="2693"/>
      </w:tblGrid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i/>
                <w:sz w:val="26"/>
                <w:szCs w:val="26"/>
              </w:rPr>
              <w:t>п/п</w:t>
            </w:r>
          </w:p>
        </w:tc>
        <w:tc>
          <w:tcPr>
            <w:tcW w:w="1560" w:type="dxa"/>
            <w:shd w:val="clear" w:color="auto" w:fill="4BACC6" w:themeFill="accent5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i/>
                <w:sz w:val="26"/>
                <w:szCs w:val="26"/>
              </w:rPr>
              <w:t>Месяц</w:t>
            </w:r>
          </w:p>
        </w:tc>
        <w:tc>
          <w:tcPr>
            <w:tcW w:w="10064" w:type="dxa"/>
            <w:shd w:val="clear" w:color="auto" w:fill="4BACC6" w:themeFill="accent5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i/>
                <w:sz w:val="26"/>
                <w:szCs w:val="26"/>
              </w:rPr>
              <w:t>Тема заседания</w:t>
            </w:r>
          </w:p>
        </w:tc>
        <w:tc>
          <w:tcPr>
            <w:tcW w:w="2693" w:type="dxa"/>
            <w:shd w:val="clear" w:color="auto" w:fill="4BACC6" w:themeFill="accent5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Ответственные</w:t>
            </w: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0064" w:type="dxa"/>
          </w:tcPr>
          <w:p w:rsidR="001B07AB" w:rsidRPr="00B43F17" w:rsidRDefault="001B07AB" w:rsidP="00F50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1. Анкетирование родителей   «Взаимодействие детского сада и семьи»</w:t>
            </w:r>
          </w:p>
          <w:p w:rsidR="001B07AB" w:rsidRPr="00B43F17" w:rsidRDefault="001B07AB" w:rsidP="00F507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Черненко М.А., Набиулина Э.Ф.,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Бурага Е.А.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0064" w:type="dxa"/>
            <w:vAlign w:val="center"/>
          </w:tcPr>
          <w:p w:rsidR="001B07AB" w:rsidRPr="00B43F17" w:rsidRDefault="001B07AB" w:rsidP="00F50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4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«Здравствуйте!  Давайте знакомится!»</w:t>
            </w:r>
          </w:p>
          <w:p w:rsidR="001B07AB" w:rsidRPr="00B43F17" w:rsidRDefault="001B07AB" w:rsidP="00F507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для  родителей   «Собираемся в детский сад!».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2.Выставка рисунков или поделок  вместе с родителями «Я иду в детский сад».</w:t>
            </w:r>
          </w:p>
          <w:p w:rsidR="001B07AB" w:rsidRDefault="001B07AB" w:rsidP="00F507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 xml:space="preserve">3. Практикум для родителей </w:t>
            </w: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7AB" w:rsidRPr="00B43F17" w:rsidRDefault="001B07AB" w:rsidP="00F5073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«Здравствуйте, я пришел!»</w:t>
            </w:r>
          </w:p>
        </w:tc>
        <w:tc>
          <w:tcPr>
            <w:tcW w:w="2693" w:type="dxa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sz w:val="26"/>
                <w:szCs w:val="26"/>
              </w:rPr>
              <w:t>Черненко М.А., Набиулина Э.Ф.,</w:t>
            </w:r>
          </w:p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Илашко Р.Г., Шамаева А.Т.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0064" w:type="dxa"/>
          </w:tcPr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«Подготовка к школе»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1.Выставка детских рисунков «Школа»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2. Презентация «Психологическая готовность ребенка к школе»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3. Анкета для родителей «Готов ли Ваш малыш  к обучению?»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 xml:space="preserve">4. Родительская конференция  </w:t>
            </w: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>«У порога школы»</w:t>
            </w:r>
          </w:p>
        </w:tc>
        <w:tc>
          <w:tcPr>
            <w:tcW w:w="2693" w:type="dxa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sz w:val="26"/>
                <w:szCs w:val="26"/>
              </w:rPr>
              <w:t>Черненко М.А., Набиулина Э.Ф.,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Нуцалова Д.Р., Сливко Л.А.,</w:t>
            </w:r>
          </w:p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Слесаренко Н.А.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0064" w:type="dxa"/>
          </w:tcPr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Тема: «Наши дети, – какие они?»</w:t>
            </w: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7AB" w:rsidRPr="00B43F17" w:rsidRDefault="001B07AB" w:rsidP="00F507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3F17">
              <w:rPr>
                <w:sz w:val="24"/>
                <w:szCs w:val="24"/>
              </w:rPr>
              <w:t xml:space="preserve"> </w:t>
            </w:r>
            <w:r w:rsidRPr="00B43F1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«Дружная семейка».</w:t>
            </w:r>
          </w:p>
          <w:p w:rsidR="001B07AB" w:rsidRPr="00B43F17" w:rsidRDefault="001B07AB" w:rsidP="00F5073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для родителей «Правила поведения в общении с детьми»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развлечение родителей и детей: </w:t>
            </w:r>
            <w:r w:rsidRPr="00B43F1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дети, – какие они?»</w:t>
            </w:r>
          </w:p>
        </w:tc>
        <w:tc>
          <w:tcPr>
            <w:tcW w:w="2693" w:type="dxa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sz w:val="26"/>
                <w:szCs w:val="26"/>
              </w:rPr>
              <w:t>Черненко М.А., Набиулина Э.Ф.,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Кольцова Н.А.,</w:t>
            </w:r>
          </w:p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О.Л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0064" w:type="dxa"/>
          </w:tcPr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>Тема:   «Экологическое воспитание дошкольников»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B43F17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 xml:space="preserve"> Анкета для родителей  «Отношение родителей к проблеме экологического воспитания»</w:t>
            </w:r>
          </w:p>
          <w:p w:rsidR="001B07AB" w:rsidRPr="00B43F17" w:rsidRDefault="001B07AB" w:rsidP="00F507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>2. Конкурс фотогазет «Будь природе другом»</w:t>
            </w:r>
          </w:p>
          <w:p w:rsidR="001B07AB" w:rsidRPr="00CB662E" w:rsidRDefault="001B07AB" w:rsidP="00F507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17">
              <w:rPr>
                <w:rFonts w:ascii="Times New Roman" w:hAnsi="Times New Roman" w:cs="Times New Roman"/>
                <w:sz w:val="24"/>
                <w:szCs w:val="24"/>
              </w:rPr>
              <w:t xml:space="preserve">3. Совместное развлечение родителей и детей: </w:t>
            </w:r>
            <w:r w:rsidRPr="00B43F17">
              <w:rPr>
                <w:rFonts w:ascii="Times New Roman" w:hAnsi="Times New Roman" w:cs="Times New Roman"/>
                <w:b/>
                <w:sz w:val="24"/>
                <w:szCs w:val="24"/>
              </w:rPr>
              <w:t>«Мы хотим, чтоб вокруг леса шумели»</w:t>
            </w:r>
          </w:p>
        </w:tc>
        <w:tc>
          <w:tcPr>
            <w:tcW w:w="2693" w:type="dxa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sz w:val="26"/>
                <w:szCs w:val="26"/>
              </w:rPr>
              <w:t>Черненко М.А., Набиулина Э.Ф.,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Карпенко Д.С.,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Зубова М.С.,</w:t>
            </w:r>
          </w:p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Свидерская Т.А.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7AB" w:rsidTr="001B07AB">
        <w:tc>
          <w:tcPr>
            <w:tcW w:w="675" w:type="dxa"/>
            <w:shd w:val="clear" w:color="auto" w:fill="4BACC6" w:themeFill="accent5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</w:tcPr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0064" w:type="dxa"/>
          </w:tcPr>
          <w:p w:rsidR="001B07AB" w:rsidRPr="00F67684" w:rsidRDefault="001B07AB" w:rsidP="001B07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 клуба «Связующая нить»  за год.</w:t>
            </w:r>
          </w:p>
        </w:tc>
        <w:tc>
          <w:tcPr>
            <w:tcW w:w="2693" w:type="dxa"/>
          </w:tcPr>
          <w:p w:rsidR="001B07AB" w:rsidRP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7AB">
              <w:rPr>
                <w:rFonts w:ascii="Times New Roman" w:hAnsi="Times New Roman" w:cs="Times New Roman"/>
                <w:sz w:val="26"/>
                <w:szCs w:val="26"/>
              </w:rPr>
              <w:t>Черненко М.А., Набиу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лина Э.Ф.</w:t>
            </w:r>
          </w:p>
          <w:p w:rsidR="001B07AB" w:rsidRDefault="001B07AB" w:rsidP="001B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07AB" w:rsidRPr="001B07AB" w:rsidRDefault="001B07AB" w:rsidP="001B0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B07AB" w:rsidRPr="001B07AB" w:rsidSect="001B0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DC"/>
    <w:rsid w:val="0008358B"/>
    <w:rsid w:val="001B07AB"/>
    <w:rsid w:val="00C74B88"/>
    <w:rsid w:val="00D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07A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1B07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07A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1B07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2017-09-22T05:47:00Z</dcterms:created>
  <dcterms:modified xsi:type="dcterms:W3CDTF">2017-09-22T06:03:00Z</dcterms:modified>
</cp:coreProperties>
</file>